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86MS0035-01-2024-000848-57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8447F">
        <w:rPr>
          <w:sz w:val="28"/>
          <w:szCs w:val="28"/>
        </w:rPr>
        <w:t>2-0352-1802-2024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8447F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8447F">
        <w:rPr>
          <w:sz w:val="28"/>
          <w:szCs w:val="28"/>
        </w:rPr>
        <w:t>Синяковой Анастасии Витальевне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8447F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8447F">
        <w:rPr>
          <w:sz w:val="28"/>
          <w:szCs w:val="28"/>
        </w:rPr>
        <w:t>Синяковой Анастасии Витальевны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C35A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8447F">
        <w:rPr>
          <w:sz w:val="28"/>
          <w:szCs w:val="28"/>
        </w:rPr>
        <w:t>ООО "Защита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8447F">
        <w:rPr>
          <w:sz w:val="28"/>
          <w:szCs w:val="28"/>
        </w:rPr>
        <w:t>5407973637</w:t>
      </w:r>
      <w:r w:rsidR="00532E1D">
        <w:rPr>
          <w:sz w:val="28"/>
          <w:szCs w:val="28"/>
        </w:rPr>
        <w:t xml:space="preserve"> ОГРН </w:t>
      </w:r>
      <w:r w:rsidR="0098447F">
        <w:rPr>
          <w:sz w:val="28"/>
          <w:szCs w:val="28"/>
        </w:rPr>
        <w:t>1195476015085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8447F">
        <w:rPr>
          <w:sz w:val="28"/>
          <w:szCs w:val="28"/>
        </w:rPr>
        <w:t>№ 4537647 от 08.05.2023</w:t>
      </w:r>
      <w:r w:rsidRPr="0039796B">
        <w:rPr>
          <w:sz w:val="28"/>
          <w:szCs w:val="28"/>
        </w:rPr>
        <w:t xml:space="preserve"> в размере </w:t>
      </w:r>
      <w:r w:rsidR="0098447F">
        <w:rPr>
          <w:sz w:val="28"/>
          <w:szCs w:val="28"/>
        </w:rPr>
        <w:t>15 000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8447F">
        <w:rPr>
          <w:sz w:val="28"/>
          <w:szCs w:val="28"/>
        </w:rPr>
        <w:t>600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3F6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8447F"/>
    <w:rsid w:val="009C35AB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748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2D8C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B6FEFAB-65CC-42D2-84BB-1461CD5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